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8B1A9" w14:textId="77777777" w:rsidR="00F5120A" w:rsidRDefault="004B515D" w:rsidP="00F5120A">
      <w:pPr>
        <w:rPr>
          <w:b/>
        </w:rPr>
      </w:pPr>
      <w:r w:rsidRPr="00F5120A">
        <w:rPr>
          <w:b/>
          <w:noProof/>
          <w:lang w:val="es-ES" w:eastAsia="es-ES"/>
        </w:rPr>
        <w:drawing>
          <wp:inline distT="0" distB="0" distL="0" distR="0" wp14:anchorId="6A6F9044" wp14:editId="54FE5DEA">
            <wp:extent cx="2247900" cy="10896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485C6" w14:textId="77777777" w:rsidR="00F5120A" w:rsidRPr="00FE45D9" w:rsidRDefault="00F5120A" w:rsidP="00F5120A">
      <w:pPr>
        <w:rPr>
          <w:b/>
          <w:color w:val="913533"/>
        </w:rPr>
      </w:pPr>
      <w:r w:rsidRPr="00FE45D9">
        <w:rPr>
          <w:b/>
          <w:bCs/>
          <w:color w:val="913533"/>
          <w:sz w:val="28"/>
          <w:szCs w:val="28"/>
          <w:lang w:val="es-ES" w:eastAsia="es-ES"/>
        </w:rPr>
        <w:t>Asociación Española de Historia Económica</w:t>
      </w:r>
    </w:p>
    <w:p w14:paraId="25ECCD8E" w14:textId="77777777" w:rsidR="00F5120A" w:rsidRDefault="00F5120A" w:rsidP="00F5120A">
      <w:pPr>
        <w:rPr>
          <w:b/>
        </w:rPr>
      </w:pPr>
    </w:p>
    <w:p w14:paraId="08968526" w14:textId="77777777" w:rsidR="00F5120A" w:rsidRDefault="00F5120A" w:rsidP="00F5120A">
      <w:pPr>
        <w:rPr>
          <w:b/>
        </w:rPr>
      </w:pPr>
    </w:p>
    <w:p w14:paraId="117EBE00" w14:textId="77777777" w:rsidR="00F5120A" w:rsidRDefault="00F5120A" w:rsidP="00F5120A">
      <w:pPr>
        <w:rPr>
          <w:b/>
        </w:rPr>
      </w:pPr>
    </w:p>
    <w:p w14:paraId="464BCC82" w14:textId="77777777" w:rsidR="00F5120A" w:rsidRPr="00BC68F0" w:rsidRDefault="00F5120A" w:rsidP="00F5120A">
      <w:pPr>
        <w:rPr>
          <w:b/>
        </w:rPr>
      </w:pPr>
      <w:r>
        <w:rPr>
          <w:b/>
        </w:rPr>
        <w:t>DATOS SOBRE</w:t>
      </w:r>
      <w:r w:rsidRPr="00BC68F0">
        <w:rPr>
          <w:b/>
        </w:rPr>
        <w:t xml:space="preserve"> </w:t>
      </w:r>
      <w:r>
        <w:rPr>
          <w:b/>
        </w:rPr>
        <w:t>TESIS DOCTORALES</w:t>
      </w:r>
    </w:p>
    <w:p w14:paraId="64F16E24" w14:textId="77777777" w:rsidR="00F5120A" w:rsidRDefault="00F5120A" w:rsidP="00F5120A"/>
    <w:p w14:paraId="1D1B4FE5" w14:textId="7EBEAA15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Autor</w:t>
      </w:r>
      <w:r>
        <w:t xml:space="preserve">: </w:t>
      </w:r>
      <w:r w:rsidR="00E9120D">
        <w:t>Luis Almenar Fernández</w:t>
      </w:r>
    </w:p>
    <w:p w14:paraId="3BD4BE7C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B9C8106" w14:textId="478704C6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Filiación (</w:t>
      </w:r>
      <w:r w:rsidRPr="00924C6F">
        <w:rPr>
          <w:b/>
        </w:rPr>
        <w:t>Universidad</w:t>
      </w:r>
      <w:r>
        <w:rPr>
          <w:b/>
        </w:rPr>
        <w:t>/centro de investigación)</w:t>
      </w:r>
      <w:r>
        <w:t xml:space="preserve">: </w:t>
      </w:r>
      <w:r w:rsidR="00F37ECA">
        <w:t>Universidad Complutense de Madrid</w:t>
      </w:r>
    </w:p>
    <w:p w14:paraId="6E0EA52F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E3EC64" w14:textId="7335C3FC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</w:t>
      </w:r>
      <w:r w:rsidRPr="007A5030">
        <w:rPr>
          <w:b/>
        </w:rPr>
        <w:t>-contact</w:t>
      </w:r>
      <w:r w:rsidR="00A83235">
        <w:rPr>
          <w:b/>
        </w:rPr>
        <w:t>o</w:t>
      </w:r>
      <w:r>
        <w:t xml:space="preserve">: </w:t>
      </w:r>
      <w:hyperlink r:id="rId5" w:history="1">
        <w:r w:rsidR="00E9120D" w:rsidRPr="006F324A">
          <w:rPr>
            <w:rStyle w:val="Hipervnculo"/>
          </w:rPr>
          <w:t>lalmenar@ucm.es</w:t>
        </w:r>
      </w:hyperlink>
      <w:r w:rsidR="00E9120D">
        <w:t xml:space="preserve"> </w:t>
      </w:r>
    </w:p>
    <w:p w14:paraId="3CF09CF5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C23AAB" w14:textId="77777777" w:rsidR="00BC562E" w:rsidRDefault="00A83235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Programa de Máster:</w:t>
      </w:r>
      <w:r w:rsidR="00BC562E">
        <w:rPr>
          <w:b/>
        </w:rPr>
        <w:t xml:space="preserve"> </w:t>
      </w:r>
    </w:p>
    <w:p w14:paraId="37519FE4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6FCBB6" w14:textId="74C7A12E" w:rsidR="00A83235" w:rsidRDefault="00A83235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Programa de Doctorado/Estudios de Doctorado:</w:t>
      </w:r>
      <w:r w:rsidR="00E9120D">
        <w:rPr>
          <w:b/>
        </w:rPr>
        <w:t xml:space="preserve"> </w:t>
      </w:r>
      <w:r w:rsidR="00E9120D" w:rsidRPr="00E9120D">
        <w:rPr>
          <w:bCs/>
        </w:rPr>
        <w:t>Doctorado en Geografía e Historia</w:t>
      </w:r>
      <w:r w:rsidR="00F37ECA">
        <w:rPr>
          <w:bCs/>
        </w:rPr>
        <w:t>. Universitat de València</w:t>
      </w:r>
    </w:p>
    <w:p w14:paraId="48E6F5CF" w14:textId="77777777" w:rsidR="000069B4" w:rsidRDefault="000069B4" w:rsidP="00A83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70E73B" w14:textId="247F132A" w:rsidR="00A83235" w:rsidRPr="00E9120D" w:rsidRDefault="00BC562E" w:rsidP="00A83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</w:rPr>
        <w:t>Título</w:t>
      </w:r>
      <w:r w:rsidR="00A83235">
        <w:rPr>
          <w:b/>
        </w:rPr>
        <w:t xml:space="preserve"> de la Tesis:</w:t>
      </w:r>
      <w:r w:rsidR="00E9120D">
        <w:rPr>
          <w:b/>
        </w:rPr>
        <w:t xml:space="preserve"> </w:t>
      </w:r>
      <w:r w:rsidR="00E9120D">
        <w:rPr>
          <w:bCs/>
        </w:rPr>
        <w:t>La cultura material de la alimentación campesina. Consumo y niveles de vida en la Valencia bajomedieval (128</w:t>
      </w:r>
      <w:r w:rsidR="008309C6">
        <w:rPr>
          <w:bCs/>
        </w:rPr>
        <w:t>0</w:t>
      </w:r>
      <w:r w:rsidR="00E9120D">
        <w:rPr>
          <w:bCs/>
        </w:rPr>
        <w:t>-1460)</w:t>
      </w:r>
    </w:p>
    <w:p w14:paraId="0963A4E5" w14:textId="77777777" w:rsidR="000069B4" w:rsidRDefault="000069B4" w:rsidP="00A83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B98C3A" w14:textId="5F2A2A79" w:rsidR="00BC562E" w:rsidRPr="00E22020" w:rsidRDefault="0006109F" w:rsidP="00A83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</w:rPr>
        <w:t>Dirección:</w:t>
      </w:r>
      <w:r w:rsidR="00BC562E">
        <w:rPr>
          <w:b/>
        </w:rPr>
        <w:t xml:space="preserve"> </w:t>
      </w:r>
      <w:r w:rsidR="00E22020">
        <w:rPr>
          <w:bCs/>
        </w:rPr>
        <w:t>Dirigida por Antoni Furió (Universitat de València)</w:t>
      </w:r>
    </w:p>
    <w:p w14:paraId="3F457F43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300049" w14:textId="406097A4" w:rsidR="00A83235" w:rsidRPr="00E9120D" w:rsidRDefault="00A83235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</w:rPr>
        <w:t>Idioma:</w:t>
      </w:r>
      <w:r w:rsidR="00E9120D">
        <w:rPr>
          <w:b/>
        </w:rPr>
        <w:t xml:space="preserve"> </w:t>
      </w:r>
      <w:r w:rsidR="00E9120D">
        <w:rPr>
          <w:bCs/>
        </w:rPr>
        <w:t>Castellano</w:t>
      </w:r>
    </w:p>
    <w:p w14:paraId="1487CD49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DB180D" w14:textId="623B9064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24C6F">
        <w:rPr>
          <w:b/>
        </w:rPr>
        <w:t xml:space="preserve">Miembros del </w:t>
      </w:r>
      <w:r>
        <w:rPr>
          <w:b/>
        </w:rPr>
        <w:t xml:space="preserve">tribunal </w:t>
      </w:r>
      <w:r w:rsidRPr="00924C6F">
        <w:rPr>
          <w:b/>
        </w:rPr>
        <w:t>y su filiación</w:t>
      </w:r>
      <w:r>
        <w:t>:</w:t>
      </w:r>
      <w:r w:rsidR="00E9120D">
        <w:t xml:space="preserve"> María Barceló (Universitat de les Illes Balears), Juan Vicente García Marsilla (Universitat de València), </w:t>
      </w:r>
    </w:p>
    <w:p w14:paraId="48367CD8" w14:textId="77777777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0474D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9C5733" w14:textId="20B7B3A4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Fecha de defensa</w:t>
      </w:r>
      <w:r w:rsidR="00BC562E">
        <w:t>:</w:t>
      </w:r>
      <w:r w:rsidR="00E9120D">
        <w:t xml:space="preserve"> 29/10/2018</w:t>
      </w:r>
    </w:p>
    <w:p w14:paraId="05CA0DAE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7B90FF" w14:textId="0AAAF2A2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Calificación</w:t>
      </w:r>
      <w:r>
        <w:t xml:space="preserve">: </w:t>
      </w:r>
      <w:r w:rsidR="00E9120D">
        <w:t xml:space="preserve">Sobresaliente </w:t>
      </w:r>
      <w:r w:rsidR="00E9120D" w:rsidRPr="00E9120D">
        <w:rPr>
          <w:i/>
          <w:iCs/>
        </w:rPr>
        <w:t>cum laude</w:t>
      </w:r>
    </w:p>
    <w:p w14:paraId="267656BD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EA4ACE" w14:textId="170AA1C0" w:rsidR="00F5120A" w:rsidRDefault="0006109F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6109F">
        <w:rPr>
          <w:b/>
        </w:rPr>
        <w:t>Mención europea:</w:t>
      </w:r>
      <w:r w:rsidR="00BC562E">
        <w:rPr>
          <w:b/>
        </w:rPr>
        <w:t xml:space="preserve"> </w:t>
      </w:r>
      <w:r w:rsidR="00E9120D" w:rsidRPr="00E9120D">
        <w:rPr>
          <w:bCs/>
        </w:rPr>
        <w:t>Sí</w:t>
      </w:r>
    </w:p>
    <w:p w14:paraId="4B4498E0" w14:textId="77777777" w:rsidR="000069B4" w:rsidRPr="0006109F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1A9B3A0" w14:textId="77777777" w:rsidR="0006109F" w:rsidRDefault="0006109F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Premios y menciones obtenidos</w:t>
      </w:r>
      <w:r>
        <w:t>:</w:t>
      </w:r>
    </w:p>
    <w:p w14:paraId="065CCA55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CAE41D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9E0014" w14:textId="77777777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R</w:t>
      </w:r>
      <w:r w:rsidRPr="00924C6F">
        <w:rPr>
          <w:b/>
        </w:rPr>
        <w:t>esumen</w:t>
      </w:r>
      <w:r>
        <w:t>: (no más de 1000 palabras)</w:t>
      </w:r>
    </w:p>
    <w:p w14:paraId="3275ED69" w14:textId="77777777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21AF95" w14:textId="066333FD" w:rsidR="000069B4" w:rsidRDefault="00A94FAE" w:rsidP="00266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94FAE">
        <w:t xml:space="preserve">Durante el período bajomedieval, el campesinado valenciano experimentó mejoras sustanciales en la manera en la que almacenaba, cocinaba y servía sus alimentos a la mesa. Los cambios en la cultura material de la alimentación campesina no fueron solo algo curioso y pintoresco, sino la manifestación de grandes transformaciones en su comportamiento como consumidores. El presente trabajo explica cómo tuvo lugar este </w:t>
      </w:r>
      <w:r w:rsidRPr="00A94FAE">
        <w:lastRenderedPageBreak/>
        <w:t>proceso. Se trata de un intento de cuantificación a gran escala de casi un millar de documentos notariales (332 inventarios de campesinos, 268 de otros sectores socioprofesionales y 300 almonedas), que cubren una cronología de largo recorrido que abarca desde la década de 1280 a la de 1460. El capítulo 1 explica los criterios de selección de la muestra documental y analiza en profundidad sus posibles sesgos. El capítulo 2 identifica las prácticas cotidianas alrededor del uso de estos objetos, así como su apariencia física. El capítulo 3 describe las tendencias en las pautas de consumo de estos objetos, desde una perspectiva global y también regional, evidenciando un proceso de acumulación de enseres. El capítulo 4 explica cómo pudo llevarse a cabo, estudiando los precios de los productos, estimando el gasto en consumo y analizando su impacto en la economía doméstica campesina. El capítulo 5 realiza comparaciones entre consumidores de otros sectores sociales, indagando en cuál era la lógica del consumidor rural.</w:t>
      </w:r>
    </w:p>
    <w:p w14:paraId="00A6C7E4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4F1D51" w14:textId="77777777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Códigos JE</w:t>
      </w:r>
      <w:r w:rsidRPr="00BC68F0">
        <w:rPr>
          <w:b/>
        </w:rPr>
        <w:t>L</w:t>
      </w:r>
      <w:r>
        <w:t xml:space="preserve">: </w:t>
      </w:r>
    </w:p>
    <w:p w14:paraId="0B247BB4" w14:textId="77777777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val="es-ES" w:eastAsia="es-ES"/>
        </w:rPr>
      </w:pPr>
    </w:p>
    <w:p w14:paraId="11AA6E1D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4F15D4" w14:textId="317AA6AD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68F0">
        <w:rPr>
          <w:b/>
        </w:rPr>
        <w:t>Dirección URL</w:t>
      </w:r>
      <w:r>
        <w:t xml:space="preserve">: </w:t>
      </w:r>
      <w:hyperlink r:id="rId6" w:history="1">
        <w:r w:rsidR="008309C6" w:rsidRPr="00C206D1">
          <w:rPr>
            <w:rStyle w:val="Hipervnculo"/>
          </w:rPr>
          <w:t>https://roderic.uv.es/items/5981d983-7446-4eb4-ba74-e8131c619b55</w:t>
        </w:r>
      </w:hyperlink>
      <w:r w:rsidR="008309C6">
        <w:t xml:space="preserve"> </w:t>
      </w:r>
    </w:p>
    <w:p w14:paraId="3F054C8E" w14:textId="77777777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956C059" w14:textId="77777777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68F0">
        <w:rPr>
          <w:b/>
        </w:rPr>
        <w:t>Observaciones</w:t>
      </w:r>
      <w:r>
        <w:t>:</w:t>
      </w:r>
    </w:p>
    <w:p w14:paraId="201DEB3A" w14:textId="2D612ED0" w:rsidR="001663A1" w:rsidRPr="00C939A4" w:rsidRDefault="00C939A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t xml:space="preserve">La tesis, reescrita y desarrollada, fue publicada en diciembre de 2025 como monografía en Cambridge University Press, con el título </w:t>
      </w:r>
      <w:r>
        <w:rPr>
          <w:i/>
          <w:iCs/>
        </w:rPr>
        <w:t xml:space="preserve">The Power of Peasant Consumers. </w:t>
      </w:r>
      <w:r w:rsidRPr="00C939A4">
        <w:rPr>
          <w:i/>
          <w:iCs/>
          <w:lang w:val="en-GB"/>
        </w:rPr>
        <w:t>The Material Culture of Food in the Late Medieval K</w:t>
      </w:r>
      <w:r>
        <w:rPr>
          <w:i/>
          <w:iCs/>
          <w:lang w:val="en-GB"/>
        </w:rPr>
        <w:t>ingdom of Valencia</w:t>
      </w:r>
      <w:r>
        <w:rPr>
          <w:lang w:val="en-GB"/>
        </w:rPr>
        <w:t>.</w:t>
      </w:r>
    </w:p>
    <w:p w14:paraId="36D5E231" w14:textId="77777777" w:rsidR="00F5120A" w:rsidRPr="00C939A4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46534EA3" w14:textId="77777777" w:rsidR="000069B4" w:rsidRPr="00C939A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4FC9F15" w14:textId="77777777" w:rsidR="00F5120A" w:rsidRPr="00C939A4" w:rsidRDefault="00F5120A" w:rsidP="00F5120A">
      <w:pPr>
        <w:rPr>
          <w:b/>
          <w:lang w:val="en-GB"/>
        </w:rPr>
      </w:pPr>
    </w:p>
    <w:sectPr w:rsidR="00F5120A" w:rsidRPr="00C93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0A"/>
    <w:rsid w:val="000069B4"/>
    <w:rsid w:val="0006109F"/>
    <w:rsid w:val="001663A1"/>
    <w:rsid w:val="00204B69"/>
    <w:rsid w:val="00266402"/>
    <w:rsid w:val="004B515D"/>
    <w:rsid w:val="006A5D92"/>
    <w:rsid w:val="007B6657"/>
    <w:rsid w:val="008309C6"/>
    <w:rsid w:val="00A83235"/>
    <w:rsid w:val="00A9443E"/>
    <w:rsid w:val="00A94FAE"/>
    <w:rsid w:val="00BC562E"/>
    <w:rsid w:val="00C939A4"/>
    <w:rsid w:val="00E22020"/>
    <w:rsid w:val="00E9120D"/>
    <w:rsid w:val="00F37ECA"/>
    <w:rsid w:val="00F5120A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B170"/>
  <w15:chartTrackingRefBased/>
  <w15:docId w15:val="{9D9296A5-2B79-471E-AA0E-B4ADD7C2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0A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12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1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deric.uv.es/items/5981d983-7446-4eb4-ba74-e8131c619b55" TargetMode="External"/><Relationship Id="rId5" Type="http://schemas.openxmlformats.org/officeDocument/2006/relationships/hyperlink" Target="mailto:lalmenar@ucm.e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José Miguel Martínez</dc:creator>
  <cp:keywords/>
  <cp:lastModifiedBy>Luis Almenar Fernández</cp:lastModifiedBy>
  <cp:revision>9</cp:revision>
  <cp:lastPrinted>2019-05-06T16:52:00Z</cp:lastPrinted>
  <dcterms:created xsi:type="dcterms:W3CDTF">2019-05-06T17:01:00Z</dcterms:created>
  <dcterms:modified xsi:type="dcterms:W3CDTF">2025-05-15T16:55:00Z</dcterms:modified>
</cp:coreProperties>
</file>